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29" w:rsidRDefault="007C7929">
      <w:pPr>
        <w:rPr>
          <w:rFonts w:ascii="Arial Narrow" w:hAnsi="Arial Narrow" w:cs="Arial Narrow"/>
          <w:sz w:val="24"/>
          <w:szCs w:val="24"/>
        </w:rPr>
      </w:pPr>
    </w:p>
    <w:p w:rsidR="007C7929" w:rsidRDefault="007C7929">
      <w:pPr>
        <w:rPr>
          <w:rFonts w:ascii="Arial Narrow" w:hAnsi="Arial Narrow" w:cs="Arial Narrow"/>
          <w:sz w:val="24"/>
          <w:szCs w:val="24"/>
        </w:rPr>
      </w:pPr>
    </w:p>
    <w:p w:rsidR="007C7929" w:rsidRDefault="00B55A4F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49530</wp:posOffset>
                </wp:positionV>
                <wp:extent cx="5686425" cy="9525"/>
                <wp:effectExtent l="8255" t="11430" r="1079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3.9pt" to="461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" strokecolor="#7f7f7f" strokeweight=".25pt"/>
            </w:pict>
          </mc:Fallback>
        </mc:AlternateContent>
      </w:r>
    </w:p>
    <w:p w:rsidR="007C7929" w:rsidRDefault="007C7929" w:rsidP="005B402A">
      <w:pPr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Rīgā, 2</w:t>
      </w:r>
      <w:r w:rsidR="00F66BA7">
        <w:rPr>
          <w:rFonts w:ascii="Arial Narrow" w:hAnsi="Arial Narrow" w:cs="Arial Narrow"/>
          <w:sz w:val="24"/>
          <w:szCs w:val="24"/>
        </w:rPr>
        <w:t>8</w:t>
      </w:r>
      <w:r>
        <w:rPr>
          <w:rFonts w:ascii="Arial Narrow" w:hAnsi="Arial Narrow" w:cs="Arial Narrow"/>
          <w:sz w:val="24"/>
          <w:szCs w:val="24"/>
        </w:rPr>
        <w:t>.05.2013</w:t>
      </w:r>
    </w:p>
    <w:p w:rsidR="007C7929" w:rsidRDefault="007C7929" w:rsidP="005B402A">
      <w:pPr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Preses relīze:</w:t>
      </w:r>
    </w:p>
    <w:p w:rsidR="007C7929" w:rsidRPr="005B402A" w:rsidRDefault="007C7929" w:rsidP="005B402A">
      <w:pPr>
        <w:rPr>
          <w:rFonts w:ascii="Arial Narrow" w:hAnsi="Arial Narrow" w:cs="Arial Narrow"/>
          <w:b/>
          <w:bCs/>
          <w:sz w:val="24"/>
          <w:szCs w:val="24"/>
        </w:rPr>
      </w:pPr>
      <w:r w:rsidRPr="005B402A">
        <w:rPr>
          <w:rFonts w:ascii="Arial Narrow" w:hAnsi="Arial Narrow" w:cs="Arial Narrow"/>
          <w:b/>
          <w:bCs/>
          <w:sz w:val="24"/>
          <w:szCs w:val="24"/>
        </w:rPr>
        <w:t>6. jūnijā notiks preses konference par 1. Latvijas Lauku kopienu parlamentu</w:t>
      </w:r>
    </w:p>
    <w:p w:rsidR="007C7929" w:rsidRDefault="007C7929" w:rsidP="005B402A">
      <w:pPr>
        <w:jc w:val="left"/>
        <w:rPr>
          <w:rFonts w:ascii="Arial Narrow" w:hAnsi="Arial Narrow" w:cs="Arial Narrow"/>
          <w:sz w:val="24"/>
          <w:szCs w:val="24"/>
        </w:rPr>
      </w:pPr>
    </w:p>
    <w:p w:rsidR="007C7929" w:rsidRDefault="007C7929" w:rsidP="00B7433F">
      <w:pPr>
        <w:spacing w:line="276" w:lineRule="auto"/>
        <w:rPr>
          <w:rFonts w:ascii="Arial Narrow" w:hAnsi="Arial Narrow" w:cs="Arial Narrow"/>
          <w:b/>
          <w:bCs/>
        </w:rPr>
      </w:pPr>
      <w:r w:rsidRPr="00B7433F">
        <w:rPr>
          <w:rFonts w:ascii="Arial Narrow" w:hAnsi="Arial Narrow" w:cs="Arial Narrow"/>
          <w:b/>
          <w:bCs/>
        </w:rPr>
        <w:t xml:space="preserve">Sorosa fonda </w:t>
      </w:r>
      <w:r>
        <w:rPr>
          <w:rFonts w:ascii="Arial Narrow" w:hAnsi="Arial Narrow" w:cs="Arial Narrow"/>
          <w:b/>
          <w:bCs/>
        </w:rPr>
        <w:t xml:space="preserve">- </w:t>
      </w:r>
      <w:r w:rsidRPr="00B7433F">
        <w:rPr>
          <w:rFonts w:ascii="Arial Narrow" w:hAnsi="Arial Narrow" w:cs="Arial Narrow"/>
          <w:b/>
          <w:bCs/>
        </w:rPr>
        <w:t xml:space="preserve">Latvija </w:t>
      </w:r>
      <w:r>
        <w:rPr>
          <w:rFonts w:ascii="Arial Narrow" w:hAnsi="Arial Narrow" w:cs="Arial Narrow"/>
          <w:b/>
          <w:bCs/>
        </w:rPr>
        <w:t>Lielajā</w:t>
      </w:r>
      <w:r w:rsidRPr="00B7433F">
        <w:rPr>
          <w:rFonts w:ascii="Arial Narrow" w:hAnsi="Arial Narrow" w:cs="Arial Narrow"/>
          <w:b/>
          <w:bCs/>
        </w:rPr>
        <w:t xml:space="preserve"> zālē, Alberta ielā 13</w:t>
      </w:r>
      <w:r>
        <w:rPr>
          <w:rFonts w:ascii="Arial Narrow" w:hAnsi="Arial Narrow" w:cs="Arial Narrow"/>
          <w:b/>
          <w:bCs/>
        </w:rPr>
        <w:t xml:space="preserve">, 6. jūnijā </w:t>
      </w:r>
      <w:r w:rsidRPr="00B7433F">
        <w:rPr>
          <w:rFonts w:ascii="Arial Narrow" w:hAnsi="Arial Narrow" w:cs="Arial Narrow"/>
          <w:b/>
          <w:bCs/>
        </w:rPr>
        <w:t xml:space="preserve">plkst. 10.00 notiks preses konference par </w:t>
      </w:r>
      <w:r>
        <w:rPr>
          <w:rFonts w:ascii="Arial Narrow" w:hAnsi="Arial Narrow" w:cs="Arial Narrow"/>
          <w:b/>
          <w:bCs/>
        </w:rPr>
        <w:t>1.</w:t>
      </w:r>
      <w:r w:rsidRPr="00B7433F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Latvijas </w:t>
      </w:r>
      <w:r w:rsidRPr="00B7433F">
        <w:rPr>
          <w:rFonts w:ascii="Arial Narrow" w:hAnsi="Arial Narrow" w:cs="Arial Narrow"/>
          <w:b/>
          <w:bCs/>
        </w:rPr>
        <w:t>Lauku kopienu parlamentu</w:t>
      </w:r>
      <w:r>
        <w:rPr>
          <w:rFonts w:ascii="Arial Narrow" w:hAnsi="Arial Narrow" w:cs="Arial Narrow"/>
          <w:b/>
          <w:bCs/>
        </w:rPr>
        <w:t xml:space="preserve">, kas no 6. līdz 8. jūnijam Preiļos un apkārtnes novados </w:t>
      </w:r>
      <w:proofErr w:type="gramStart"/>
      <w:r>
        <w:rPr>
          <w:rFonts w:ascii="Arial Narrow" w:hAnsi="Arial Narrow" w:cs="Arial Narrow"/>
          <w:b/>
          <w:bCs/>
        </w:rPr>
        <w:t>pulcēs vairāk kā</w:t>
      </w:r>
      <w:proofErr w:type="gramEnd"/>
      <w:r>
        <w:rPr>
          <w:rFonts w:ascii="Arial Narrow" w:hAnsi="Arial Narrow" w:cs="Arial Narrow"/>
          <w:b/>
          <w:bCs/>
        </w:rPr>
        <w:t xml:space="preserve"> 160 dalībniekus. Lauku parlaments Latvijā tiks sasaukts pirmo reizi, un tā galvenais mērķis ir </w:t>
      </w:r>
      <w:r w:rsidRPr="005B259D">
        <w:rPr>
          <w:rFonts w:ascii="Arial Narrow" w:hAnsi="Arial Narrow" w:cs="Arial Narrow"/>
          <w:b/>
          <w:bCs/>
        </w:rPr>
        <w:t>radīt veiksmīgus risinājumus un jaunas iespējas lauku attīstībai, iniciējot dažādu pušu sadarbību vietējā, reģionālā un nacionālā mērogā. 1. Latvijas Lauku kopienu parlamenta darbā iesaistīsies lauku teritoriju aktīv</w:t>
      </w:r>
      <w:r>
        <w:rPr>
          <w:rFonts w:ascii="Arial Narrow" w:hAnsi="Arial Narrow" w:cs="Arial Narrow"/>
          <w:b/>
          <w:bCs/>
        </w:rPr>
        <w:t>ie iedzīvotāji</w:t>
      </w:r>
      <w:r w:rsidRPr="005B259D">
        <w:rPr>
          <w:rFonts w:ascii="Arial Narrow" w:hAnsi="Arial Narrow" w:cs="Arial Narrow"/>
          <w:b/>
          <w:bCs/>
        </w:rPr>
        <w:t xml:space="preserve"> no visiem Latvijas reģioniem, Latvijas un citu Eiropas val</w:t>
      </w:r>
      <w:r>
        <w:rPr>
          <w:rFonts w:ascii="Arial Narrow" w:hAnsi="Arial Narrow" w:cs="Arial Narrow"/>
          <w:b/>
          <w:bCs/>
        </w:rPr>
        <w:t>stu lauku attīstības speciālisti</w:t>
      </w:r>
      <w:r w:rsidRPr="005B259D">
        <w:rPr>
          <w:rFonts w:ascii="Arial Narrow" w:hAnsi="Arial Narrow" w:cs="Arial Narrow"/>
          <w:b/>
          <w:bCs/>
        </w:rPr>
        <w:t>, pašvaldības pārstāvj</w:t>
      </w:r>
      <w:r>
        <w:rPr>
          <w:rFonts w:ascii="Arial Narrow" w:hAnsi="Arial Narrow" w:cs="Arial Narrow"/>
          <w:b/>
          <w:bCs/>
        </w:rPr>
        <w:t>i</w:t>
      </w:r>
      <w:r w:rsidRPr="005B259D">
        <w:rPr>
          <w:rFonts w:ascii="Arial Narrow" w:hAnsi="Arial Narrow" w:cs="Arial Narrow"/>
          <w:b/>
          <w:bCs/>
        </w:rPr>
        <w:t>, deputāt</w:t>
      </w:r>
      <w:r>
        <w:rPr>
          <w:rFonts w:ascii="Arial Narrow" w:hAnsi="Arial Narrow" w:cs="Arial Narrow"/>
          <w:b/>
          <w:bCs/>
        </w:rPr>
        <w:t>i</w:t>
      </w:r>
      <w:r w:rsidRPr="005B259D">
        <w:rPr>
          <w:rFonts w:ascii="Arial Narrow" w:hAnsi="Arial Narrow" w:cs="Arial Narrow"/>
          <w:b/>
          <w:bCs/>
        </w:rPr>
        <w:t xml:space="preserve"> un cit</w:t>
      </w:r>
      <w:r>
        <w:rPr>
          <w:rFonts w:ascii="Arial Narrow" w:hAnsi="Arial Narrow" w:cs="Arial Narrow"/>
          <w:b/>
          <w:bCs/>
        </w:rPr>
        <w:t>i</w:t>
      </w:r>
      <w:r w:rsidRPr="005B259D">
        <w:rPr>
          <w:rFonts w:ascii="Arial Narrow" w:hAnsi="Arial Narrow" w:cs="Arial Narrow"/>
          <w:b/>
          <w:bCs/>
        </w:rPr>
        <w:t>, kam rūp Latvijas lauku nākotne.</w:t>
      </w:r>
    </w:p>
    <w:p w:rsidR="007C7929" w:rsidRDefault="007C7929" w:rsidP="00B7433F">
      <w:pPr>
        <w:spacing w:line="276" w:lineRule="auto"/>
        <w:rPr>
          <w:rFonts w:ascii="Arial Narrow" w:hAnsi="Arial Narrow" w:cs="Arial Narrow"/>
          <w:b/>
          <w:bCs/>
        </w:rPr>
      </w:pPr>
    </w:p>
    <w:p w:rsidR="007C7929" w:rsidRPr="005B259D" w:rsidRDefault="007C7929" w:rsidP="00F66BA7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Preses konferencē </w:t>
      </w:r>
      <w:r w:rsidRPr="00E67AD3">
        <w:rPr>
          <w:rFonts w:ascii="Arial Narrow" w:hAnsi="Arial Narrow" w:cs="Arial Narrow"/>
        </w:rPr>
        <w:t xml:space="preserve">visi Latvijas reģioni tiks iešūpoti trīs dienu Parlamenta norisei </w:t>
      </w:r>
      <w:r>
        <w:rPr>
          <w:rFonts w:ascii="Arial Narrow" w:hAnsi="Arial Narrow" w:cs="Arial Narrow"/>
        </w:rPr>
        <w:t xml:space="preserve">un simboliski uzsāks ceļojumu uz parlamenta norises vietu, pa ceļam iepazīstot arī Nītaures, Vecpiebalgas un Jaunsilavas kopienu iniciatīvas. Par </w:t>
      </w:r>
      <w:r w:rsidRPr="005B259D">
        <w:rPr>
          <w:rFonts w:ascii="Arial Narrow" w:hAnsi="Arial Narrow" w:cs="Arial Narrow"/>
        </w:rPr>
        <w:t>pasākuma nozīmi, norises gaitu un plānotajiem rezultātiem</w:t>
      </w:r>
      <w:r>
        <w:rPr>
          <w:rFonts w:ascii="Arial Narrow" w:hAnsi="Arial Narrow" w:cs="Arial Narrow"/>
        </w:rPr>
        <w:t xml:space="preserve"> informēs </w:t>
      </w:r>
      <w:r w:rsidRPr="00E67AD3">
        <w:rPr>
          <w:rFonts w:ascii="Arial Narrow" w:hAnsi="Arial Narrow" w:cs="Arial Narrow"/>
        </w:rPr>
        <w:t xml:space="preserve">Latvijas Lauku foruma valdes priekšsēdētājs Valdis Kudiņš, </w:t>
      </w:r>
      <w:r w:rsidRPr="00F66BA7">
        <w:rPr>
          <w:rFonts w:ascii="Arial Narrow" w:hAnsi="Arial Narrow" w:cs="Arial Narrow"/>
        </w:rPr>
        <w:t>Preiļu rajona partnerības pārstāv</w:t>
      </w:r>
      <w:r w:rsidR="00F66BA7" w:rsidRPr="00F66BA7">
        <w:rPr>
          <w:rFonts w:ascii="Arial Narrow" w:hAnsi="Arial Narrow" w:cs="Arial Narrow"/>
        </w:rPr>
        <w:t>j</w:t>
      </w:r>
      <w:r w:rsidRPr="00F66BA7">
        <w:rPr>
          <w:rFonts w:ascii="Arial Narrow" w:hAnsi="Arial Narrow" w:cs="Arial Narrow"/>
        </w:rPr>
        <w:t>i</w:t>
      </w:r>
      <w:r w:rsidRPr="00E67AD3">
        <w:rPr>
          <w:rFonts w:ascii="Arial Narrow" w:hAnsi="Arial Narrow" w:cs="Arial Narrow"/>
        </w:rPr>
        <w:t>, S</w:t>
      </w:r>
      <w:r>
        <w:rPr>
          <w:rFonts w:ascii="Arial Narrow" w:hAnsi="Arial Narrow" w:cs="Arial Narrow"/>
        </w:rPr>
        <w:t xml:space="preserve">orosa fonda – </w:t>
      </w:r>
      <w:r w:rsidRPr="00E67AD3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atvija iniciatīvas „Pārmaiņu iespēja</w:t>
      </w:r>
      <w:r w:rsidRPr="00E67AD3">
        <w:rPr>
          <w:rFonts w:ascii="Arial Narrow" w:hAnsi="Arial Narrow" w:cs="Arial Narrow"/>
        </w:rPr>
        <w:t xml:space="preserve"> skolām” vadītāja Aija </w:t>
      </w:r>
      <w:proofErr w:type="spellStart"/>
      <w:r w:rsidRPr="00E67AD3">
        <w:rPr>
          <w:rFonts w:ascii="Arial Narrow" w:hAnsi="Arial Narrow" w:cs="Arial Narrow"/>
        </w:rPr>
        <w:t>Tūna</w:t>
      </w:r>
      <w:proofErr w:type="spellEnd"/>
      <w:r w:rsidRPr="00E67AD3">
        <w:rPr>
          <w:rFonts w:ascii="Arial Narrow" w:hAnsi="Arial Narrow" w:cs="Arial Narrow"/>
        </w:rPr>
        <w:t xml:space="preserve"> un Zviedrija</w:t>
      </w:r>
      <w:r>
        <w:rPr>
          <w:rFonts w:ascii="Arial Narrow" w:hAnsi="Arial Narrow" w:cs="Arial Narrow"/>
        </w:rPr>
        <w:t>s Lauku parlamenta organizatoru</w:t>
      </w:r>
      <w:r w:rsidRPr="00E67AD3">
        <w:rPr>
          <w:rFonts w:ascii="Arial Narrow" w:hAnsi="Arial Narrow" w:cs="Arial Narrow"/>
        </w:rPr>
        <w:t xml:space="preserve"> nacionālās kustības „Visai Zviedrijai jādzīvo” („</w:t>
      </w:r>
      <w:proofErr w:type="spellStart"/>
      <w:r w:rsidRPr="00E67AD3">
        <w:rPr>
          <w:rFonts w:ascii="Arial Narrow" w:hAnsi="Arial Narrow" w:cs="Arial Narrow"/>
        </w:rPr>
        <w:t>Hela</w:t>
      </w:r>
      <w:proofErr w:type="spellEnd"/>
      <w:r w:rsidRPr="00E67AD3">
        <w:rPr>
          <w:rFonts w:ascii="Arial Narrow" w:hAnsi="Arial Narrow" w:cs="Arial Narrow"/>
        </w:rPr>
        <w:t xml:space="preserve"> </w:t>
      </w:r>
      <w:proofErr w:type="spellStart"/>
      <w:r w:rsidRPr="00E67AD3">
        <w:rPr>
          <w:rFonts w:ascii="Arial Narrow" w:hAnsi="Arial Narrow" w:cs="Arial Narrow"/>
        </w:rPr>
        <w:t>Sverige</w:t>
      </w:r>
      <w:proofErr w:type="spellEnd"/>
      <w:r w:rsidRPr="00E67AD3">
        <w:rPr>
          <w:rFonts w:ascii="Arial Narrow" w:hAnsi="Arial Narrow" w:cs="Arial Narrow"/>
        </w:rPr>
        <w:t xml:space="preserve"> </w:t>
      </w:r>
      <w:proofErr w:type="spellStart"/>
      <w:r w:rsidRPr="00E67AD3">
        <w:rPr>
          <w:rFonts w:ascii="Arial Narrow" w:hAnsi="Arial Narrow" w:cs="Arial Narrow"/>
        </w:rPr>
        <w:t>Ska</w:t>
      </w:r>
      <w:proofErr w:type="spellEnd"/>
      <w:r w:rsidRPr="00E67AD3">
        <w:rPr>
          <w:rFonts w:ascii="Arial Narrow" w:hAnsi="Arial Narrow" w:cs="Arial Narrow"/>
        </w:rPr>
        <w:t xml:space="preserve"> Leva”) pārstāv</w:t>
      </w:r>
      <w:r w:rsidR="00A44CF2">
        <w:rPr>
          <w:rFonts w:ascii="Arial Narrow" w:hAnsi="Arial Narrow" w:cs="Arial Narrow"/>
        </w:rPr>
        <w:t>e</w:t>
      </w:r>
      <w:r w:rsidRPr="00E67AD3">
        <w:rPr>
          <w:rFonts w:ascii="Arial Narrow" w:hAnsi="Arial Narrow" w:cs="Arial Narrow"/>
        </w:rPr>
        <w:t xml:space="preserve"> </w:t>
      </w:r>
      <w:proofErr w:type="spellStart"/>
      <w:r w:rsidRPr="00E67AD3">
        <w:rPr>
          <w:rFonts w:ascii="Arial Narrow" w:hAnsi="Arial Narrow" w:cs="Arial Narrow"/>
        </w:rPr>
        <w:t>Klass</w:t>
      </w:r>
      <w:proofErr w:type="spellEnd"/>
      <w:r w:rsidRPr="00E67AD3">
        <w:rPr>
          <w:rFonts w:ascii="Arial Narrow" w:hAnsi="Arial Narrow" w:cs="Arial Narrow"/>
        </w:rPr>
        <w:t xml:space="preserve"> </w:t>
      </w:r>
      <w:proofErr w:type="spellStart"/>
      <w:r w:rsidRPr="00E67AD3">
        <w:rPr>
          <w:rFonts w:ascii="Arial Narrow" w:hAnsi="Arial Narrow" w:cs="Arial Narrow"/>
        </w:rPr>
        <w:t>Beklins</w:t>
      </w:r>
      <w:proofErr w:type="spellEnd"/>
      <w:r w:rsidRPr="00E67AD3">
        <w:rPr>
          <w:rFonts w:ascii="Arial Narrow" w:hAnsi="Arial Narrow" w:cs="Arial Narrow"/>
        </w:rPr>
        <w:t xml:space="preserve"> (</w:t>
      </w:r>
      <w:proofErr w:type="spellStart"/>
      <w:r w:rsidRPr="00E67AD3">
        <w:rPr>
          <w:rFonts w:ascii="Arial Narrow" w:hAnsi="Arial Narrow" w:cs="Arial Narrow"/>
        </w:rPr>
        <w:t>Claes</w:t>
      </w:r>
      <w:proofErr w:type="spellEnd"/>
      <w:r w:rsidRPr="00E67AD3">
        <w:rPr>
          <w:rFonts w:ascii="Arial Narrow" w:hAnsi="Arial Narrow" w:cs="Arial Narrow"/>
        </w:rPr>
        <w:t xml:space="preserve"> </w:t>
      </w:r>
      <w:proofErr w:type="spellStart"/>
      <w:r w:rsidRPr="00E67AD3">
        <w:rPr>
          <w:rFonts w:ascii="Arial Narrow" w:hAnsi="Arial Narrow" w:cs="Arial Narrow"/>
        </w:rPr>
        <w:t>Becklin</w:t>
      </w:r>
      <w:proofErr w:type="spellEnd"/>
      <w:r w:rsidRPr="00E67AD3">
        <w:rPr>
          <w:rFonts w:ascii="Arial Narrow" w:hAnsi="Arial Narrow" w:cs="Arial Narrow"/>
        </w:rPr>
        <w:t>).</w:t>
      </w:r>
    </w:p>
    <w:p w:rsidR="007C7929" w:rsidRPr="00DC0E60" w:rsidRDefault="007C7929" w:rsidP="00F66BA7">
      <w:pPr>
        <w:spacing w:line="276" w:lineRule="auto"/>
        <w:rPr>
          <w:rFonts w:ascii="Arial Narrow" w:hAnsi="Arial Narrow" w:cs="Arial Narrow"/>
        </w:rPr>
      </w:pPr>
    </w:p>
    <w:p w:rsidR="007C7929" w:rsidRDefault="007C7929" w:rsidP="00F66BA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 w:cs="Arial Narrow"/>
          <w:sz w:val="22"/>
          <w:szCs w:val="22"/>
        </w:rPr>
      </w:pPr>
      <w:r w:rsidRPr="00A57F17">
        <w:rPr>
          <w:rFonts w:ascii="Arial Narrow" w:hAnsi="Arial Narrow" w:cs="Arial Narrow"/>
          <w:sz w:val="22"/>
          <w:szCs w:val="22"/>
        </w:rPr>
        <w:t xml:space="preserve">Lauku kopienu parlamenta ideja balstīta līdzdalīgā demokrātijā un lauku kopienu kapacitātes paaugstināšanā, ieviešot Latvijā praksi lauku attīstības veicināšanai, kas jau daudzus gadus tiek izmantota </w:t>
      </w:r>
      <w:r>
        <w:rPr>
          <w:rFonts w:ascii="Arial Narrow" w:hAnsi="Arial Narrow" w:cs="Arial Narrow"/>
          <w:sz w:val="22"/>
          <w:szCs w:val="22"/>
        </w:rPr>
        <w:t>cit</w:t>
      </w:r>
      <w:r w:rsidRPr="00A57F17">
        <w:rPr>
          <w:rFonts w:ascii="Arial Narrow" w:hAnsi="Arial Narrow" w:cs="Arial Narrow"/>
          <w:sz w:val="22"/>
          <w:szCs w:val="22"/>
        </w:rPr>
        <w:t>ās Eiropas valstīs, to skaitā Igaunijā un Zviedrijā.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CA0AED">
        <w:rPr>
          <w:rFonts w:ascii="Arial Narrow" w:hAnsi="Arial Narrow" w:cs="Arial Narrow"/>
          <w:sz w:val="22"/>
          <w:szCs w:val="22"/>
        </w:rPr>
        <w:t>Lauku kopienu parlamenta darbības princips balstās u</w:t>
      </w:r>
      <w:r>
        <w:rPr>
          <w:rFonts w:ascii="Arial Narrow" w:hAnsi="Arial Narrow" w:cs="Arial Narrow"/>
          <w:sz w:val="22"/>
          <w:szCs w:val="22"/>
        </w:rPr>
        <w:t>z</w:t>
      </w:r>
      <w:r w:rsidRPr="00CA0AED">
        <w:rPr>
          <w:rFonts w:ascii="Arial Narrow" w:hAnsi="Arial Narrow" w:cs="Arial Narrow"/>
          <w:sz w:val="22"/>
          <w:szCs w:val="22"/>
        </w:rPr>
        <w:t xml:space="preserve"> līdzvērtīgu dialogu</w:t>
      </w:r>
      <w:r>
        <w:rPr>
          <w:rFonts w:ascii="Arial Narrow" w:hAnsi="Arial Narrow" w:cs="Arial Narrow"/>
          <w:sz w:val="22"/>
          <w:szCs w:val="22"/>
        </w:rPr>
        <w:t xml:space="preserve"> un </w:t>
      </w:r>
      <w:r w:rsidRPr="00CA0AED">
        <w:rPr>
          <w:rFonts w:ascii="Arial Narrow" w:hAnsi="Arial Narrow" w:cs="Arial Narrow"/>
          <w:sz w:val="22"/>
          <w:szCs w:val="22"/>
        </w:rPr>
        <w:t>diskusiju starp kopienu p</w:t>
      </w:r>
      <w:bookmarkStart w:id="0" w:name="_GoBack"/>
      <w:bookmarkEnd w:id="0"/>
      <w:r w:rsidRPr="00CA0AED">
        <w:rPr>
          <w:rFonts w:ascii="Arial Narrow" w:hAnsi="Arial Narrow" w:cs="Arial Narrow"/>
          <w:sz w:val="22"/>
          <w:szCs w:val="22"/>
        </w:rPr>
        <w:t>ārst</w:t>
      </w:r>
      <w:r>
        <w:rPr>
          <w:rFonts w:ascii="Arial Narrow" w:hAnsi="Arial Narrow" w:cs="Arial Narrow"/>
          <w:sz w:val="22"/>
          <w:szCs w:val="22"/>
        </w:rPr>
        <w:t>āvjiem un politikas veidotājiem.</w:t>
      </w:r>
      <w:r w:rsidRPr="00CA0AED">
        <w:rPr>
          <w:rFonts w:ascii="Arial Narrow" w:hAnsi="Arial Narrow" w:cs="Arial Narrow"/>
          <w:sz w:val="22"/>
          <w:szCs w:val="22"/>
        </w:rPr>
        <w:t xml:space="preserve"> </w:t>
      </w:r>
    </w:p>
    <w:p w:rsidR="007C7929" w:rsidRDefault="007C7929" w:rsidP="00F66BA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 Latvijas Lauku kopienu parlaments centrālā norises vieta būs Preiļi, bet tematiskās darba grupas paralēli darbosies kaimiņu – Aglonas, Līvānu, Vārkavas un Riebiņu novados. Lauku parlamenta ietvaros tiks rīkotas pi</w:t>
      </w:r>
      <w:r w:rsidR="00F66BA7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redzes stāstu prezentācijas, labās prakses apmaiņa un priekšlikumu izstrāde, lai rosinātu rīcības, kas nepieciešamas, lai </w:t>
      </w:r>
      <w:r w:rsidRPr="00E37085">
        <w:rPr>
          <w:rFonts w:ascii="Arial Narrow" w:hAnsi="Arial Narrow" w:cs="Arial Narrow"/>
        </w:rPr>
        <w:t>veicinātu Latvijas lauku kopienu ilgtspēju</w:t>
      </w:r>
      <w:r>
        <w:rPr>
          <w:rFonts w:ascii="Arial Narrow" w:hAnsi="Arial Narrow" w:cs="Arial Narrow"/>
        </w:rPr>
        <w:t>.</w:t>
      </w:r>
    </w:p>
    <w:p w:rsidR="007C7929" w:rsidRDefault="007C7929" w:rsidP="00B743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 Narrow"/>
          <w:color w:val="548DD4"/>
          <w:sz w:val="22"/>
          <w:szCs w:val="22"/>
        </w:rPr>
      </w:pPr>
    </w:p>
    <w:p w:rsidR="007C7929" w:rsidRDefault="007C7929">
      <w:pPr>
        <w:rPr>
          <w:rFonts w:ascii="Arial Narrow" w:hAnsi="Arial Narrow" w:cs="Arial Narrow"/>
          <w:sz w:val="24"/>
          <w:szCs w:val="24"/>
        </w:rPr>
      </w:pPr>
      <w:r w:rsidRPr="005B402A">
        <w:rPr>
          <w:rFonts w:ascii="Arial Narrow" w:hAnsi="Arial Narrow" w:cs="Arial Narrow"/>
          <w:sz w:val="24"/>
          <w:szCs w:val="24"/>
        </w:rPr>
        <w:t xml:space="preserve">Plašāka informācija par 1. Lauku kopienu parlamentu: </w:t>
      </w:r>
      <w:hyperlink r:id="rId7" w:history="1">
        <w:r w:rsidRPr="00865E09">
          <w:rPr>
            <w:rStyle w:val="Hyperlink"/>
            <w:rFonts w:ascii="Arial Narrow" w:hAnsi="Arial Narrow" w:cs="Arial Narrow"/>
            <w:sz w:val="24"/>
            <w:szCs w:val="24"/>
          </w:rPr>
          <w:t>www.laukuforums.lv</w:t>
        </w:r>
      </w:hyperlink>
    </w:p>
    <w:p w:rsidR="007C7929" w:rsidRDefault="007C7929" w:rsidP="00B7433F">
      <w:pPr>
        <w:spacing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Valdis Kudiņš</w:t>
      </w:r>
    </w:p>
    <w:p w:rsidR="007C7929" w:rsidRDefault="007C7929" w:rsidP="00B7433F">
      <w:pPr>
        <w:spacing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Latvijas Lauku forums</w:t>
      </w:r>
    </w:p>
    <w:p w:rsidR="007C7929" w:rsidRPr="005B402A" w:rsidRDefault="007C7929" w:rsidP="00B7433F">
      <w:pPr>
        <w:spacing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t. 28811439</w:t>
      </w:r>
    </w:p>
    <w:sectPr w:rsidR="007C7929" w:rsidRPr="005B402A" w:rsidSect="005B402A">
      <w:headerReference w:type="default" r:id="rId8"/>
      <w:pgSz w:w="11906" w:h="16838"/>
      <w:pgMar w:top="1440" w:right="991" w:bottom="1440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05" w:rsidRDefault="00173405" w:rsidP="005B402A">
      <w:pPr>
        <w:spacing w:line="240" w:lineRule="auto"/>
      </w:pPr>
      <w:r>
        <w:separator/>
      </w:r>
    </w:p>
  </w:endnote>
  <w:endnote w:type="continuationSeparator" w:id="0">
    <w:p w:rsidR="00173405" w:rsidRDefault="00173405" w:rsidP="005B4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05" w:rsidRDefault="00173405" w:rsidP="005B402A">
      <w:pPr>
        <w:spacing w:line="240" w:lineRule="auto"/>
      </w:pPr>
      <w:r>
        <w:separator/>
      </w:r>
    </w:p>
  </w:footnote>
  <w:footnote w:type="continuationSeparator" w:id="0">
    <w:p w:rsidR="00173405" w:rsidRDefault="00173405" w:rsidP="005B4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29" w:rsidRDefault="00B55A4F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0</wp:posOffset>
          </wp:positionV>
          <wp:extent cx="5720080" cy="1498600"/>
          <wp:effectExtent l="0" t="0" r="0" b="0"/>
          <wp:wrapTight wrapText="bothSides">
            <wp:wrapPolygon edited="0">
              <wp:start x="9999" y="2746"/>
              <wp:lineTo x="2590" y="3569"/>
              <wp:lineTo x="2158" y="3844"/>
              <wp:lineTo x="2158" y="7688"/>
              <wp:lineTo x="1798" y="12081"/>
              <wp:lineTo x="1511" y="12631"/>
              <wp:lineTo x="504" y="15925"/>
              <wp:lineTo x="360" y="18122"/>
              <wp:lineTo x="1295" y="19769"/>
              <wp:lineTo x="5036" y="20319"/>
              <wp:lineTo x="5899" y="20319"/>
              <wp:lineTo x="6402" y="19495"/>
              <wp:lineTo x="6402" y="17573"/>
              <wp:lineTo x="5755" y="16475"/>
              <wp:lineTo x="6043" y="16200"/>
              <wp:lineTo x="5827" y="15376"/>
              <wp:lineTo x="4388" y="12081"/>
              <wp:lineTo x="21509" y="11807"/>
              <wp:lineTo x="21509" y="9610"/>
              <wp:lineTo x="19135" y="6864"/>
              <wp:lineTo x="13524" y="3569"/>
              <wp:lineTo x="11654" y="2746"/>
              <wp:lineTo x="9999" y="274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49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A"/>
    <w:rsid w:val="00062AAB"/>
    <w:rsid w:val="000A6476"/>
    <w:rsid w:val="000C4877"/>
    <w:rsid w:val="00121ED1"/>
    <w:rsid w:val="001618BE"/>
    <w:rsid w:val="00173405"/>
    <w:rsid w:val="001A14F1"/>
    <w:rsid w:val="00203093"/>
    <w:rsid w:val="00280947"/>
    <w:rsid w:val="002A3292"/>
    <w:rsid w:val="002D74DD"/>
    <w:rsid w:val="0034356B"/>
    <w:rsid w:val="003E01A3"/>
    <w:rsid w:val="00400142"/>
    <w:rsid w:val="00460976"/>
    <w:rsid w:val="004B6D42"/>
    <w:rsid w:val="004D7050"/>
    <w:rsid w:val="005B259D"/>
    <w:rsid w:val="005B402A"/>
    <w:rsid w:val="00720B6A"/>
    <w:rsid w:val="00776313"/>
    <w:rsid w:val="007B234A"/>
    <w:rsid w:val="007C7929"/>
    <w:rsid w:val="007E086A"/>
    <w:rsid w:val="008058CC"/>
    <w:rsid w:val="00865E09"/>
    <w:rsid w:val="00A27990"/>
    <w:rsid w:val="00A44CF2"/>
    <w:rsid w:val="00A57F17"/>
    <w:rsid w:val="00B231DF"/>
    <w:rsid w:val="00B335F7"/>
    <w:rsid w:val="00B55A4F"/>
    <w:rsid w:val="00B7433F"/>
    <w:rsid w:val="00B96157"/>
    <w:rsid w:val="00BD3636"/>
    <w:rsid w:val="00CA0AED"/>
    <w:rsid w:val="00CB5A99"/>
    <w:rsid w:val="00CB7AAD"/>
    <w:rsid w:val="00CC401B"/>
    <w:rsid w:val="00D314D8"/>
    <w:rsid w:val="00D41FBB"/>
    <w:rsid w:val="00DC0E60"/>
    <w:rsid w:val="00E37085"/>
    <w:rsid w:val="00E67AD3"/>
    <w:rsid w:val="00EA2AAF"/>
    <w:rsid w:val="00F66BA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76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B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720B6A"/>
  </w:style>
  <w:style w:type="character" w:styleId="Strong">
    <w:name w:val="Strong"/>
    <w:basedOn w:val="DefaultParagraphFont"/>
    <w:uiPriority w:val="99"/>
    <w:qFormat/>
    <w:rsid w:val="00720B6A"/>
    <w:rPr>
      <w:b/>
      <w:bCs/>
    </w:rPr>
  </w:style>
  <w:style w:type="character" w:styleId="Hyperlink">
    <w:name w:val="Hyperlink"/>
    <w:basedOn w:val="DefaultParagraphFont"/>
    <w:uiPriority w:val="99"/>
    <w:rsid w:val="00B335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402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02A"/>
  </w:style>
  <w:style w:type="paragraph" w:styleId="Footer">
    <w:name w:val="footer"/>
    <w:basedOn w:val="Normal"/>
    <w:link w:val="FooterChar"/>
    <w:uiPriority w:val="99"/>
    <w:semiHidden/>
    <w:rsid w:val="005B402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02A"/>
  </w:style>
  <w:style w:type="paragraph" w:styleId="BalloonText">
    <w:name w:val="Balloon Text"/>
    <w:basedOn w:val="Normal"/>
    <w:link w:val="BalloonTextChar"/>
    <w:uiPriority w:val="99"/>
    <w:semiHidden/>
    <w:rsid w:val="005B4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1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1C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76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B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720B6A"/>
  </w:style>
  <w:style w:type="character" w:styleId="Strong">
    <w:name w:val="Strong"/>
    <w:basedOn w:val="DefaultParagraphFont"/>
    <w:uiPriority w:val="99"/>
    <w:qFormat/>
    <w:rsid w:val="00720B6A"/>
    <w:rPr>
      <w:b/>
      <w:bCs/>
    </w:rPr>
  </w:style>
  <w:style w:type="character" w:styleId="Hyperlink">
    <w:name w:val="Hyperlink"/>
    <w:basedOn w:val="DefaultParagraphFont"/>
    <w:uiPriority w:val="99"/>
    <w:rsid w:val="00B335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402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02A"/>
  </w:style>
  <w:style w:type="paragraph" w:styleId="Footer">
    <w:name w:val="footer"/>
    <w:basedOn w:val="Normal"/>
    <w:link w:val="FooterChar"/>
    <w:uiPriority w:val="99"/>
    <w:semiHidden/>
    <w:rsid w:val="005B402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02A"/>
  </w:style>
  <w:style w:type="paragraph" w:styleId="BalloonText">
    <w:name w:val="Balloon Text"/>
    <w:basedOn w:val="Normal"/>
    <w:link w:val="BalloonTextChar"/>
    <w:uiPriority w:val="99"/>
    <w:semiHidden/>
    <w:rsid w:val="005B4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1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1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ukuforum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3</cp:revision>
  <dcterms:created xsi:type="dcterms:W3CDTF">2013-05-28T08:58:00Z</dcterms:created>
  <dcterms:modified xsi:type="dcterms:W3CDTF">2013-05-28T09:25:00Z</dcterms:modified>
</cp:coreProperties>
</file>